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5BE2488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166677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B2C9A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48910A5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  <w:sectPr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666EEF86">
      <w:pPr>
        <w:widowControl/>
        <w:jc w:val="righ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单位：元</w:t>
      </w:r>
    </w:p>
    <w:tbl>
      <w:tblPr>
        <w:tblStyle w:val="6"/>
        <w:tblW w:w="14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50"/>
        <w:gridCol w:w="2133"/>
        <w:gridCol w:w="1100"/>
        <w:gridCol w:w="834"/>
        <w:gridCol w:w="1450"/>
        <w:gridCol w:w="1433"/>
        <w:gridCol w:w="717"/>
        <w:gridCol w:w="1216"/>
        <w:gridCol w:w="1656"/>
        <w:gridCol w:w="936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 w:bidi="ar"/>
              </w:rPr>
              <w:t>材料</w:t>
            </w:r>
            <w:r>
              <w:rPr>
                <w:rFonts w:hint="eastAsia" w:ascii="宋体" w:hAnsi="宋体" w:cs="宋体"/>
                <w:sz w:val="24"/>
                <w:lang w:bidi="ar"/>
              </w:rPr>
              <w:t>名称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3911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规格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B6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F9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49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780F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桃花双臂路灯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200W+150W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5ABD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D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B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C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C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5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D98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B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单臂路灯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150W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00B0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B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BC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FB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A0D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CAD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1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中杆灯（扇形）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F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米 4*200W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AA48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6F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7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28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CB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C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448B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中杆灯（圆盘型）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4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米 8*200W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7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CD11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5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04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A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DC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8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8D47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2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双臂路灯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200W+200W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1F96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BFA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4A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91E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72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AE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F822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双臂桃花路灯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200W+150W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2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0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CBAE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34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E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13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B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8D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1C9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C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9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4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6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05AD80F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说明：1、分项报价总计价格必须与报价一览表一致。2、所有价格均用人民币表示，单位为元。3、如果不提供详细的分项报价表将被视为没有实质性响应采购要求。4、供应商必须按采购人提供的采购清</w:t>
      </w:r>
      <w:bookmarkStart w:id="1" w:name="_GoBack"/>
      <w:bookmarkEnd w:id="1"/>
      <w:r>
        <w:rPr>
          <w:rFonts w:hint="eastAsia" w:ascii="宋体" w:hAnsi="宋体"/>
          <w:color w:val="000000"/>
          <w:sz w:val="24"/>
        </w:rPr>
        <w:t>单对应栏目内容填写。</w:t>
      </w:r>
    </w:p>
    <w:p w14:paraId="0AAA27F7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  <w:sectPr>
          <w:headerReference r:id="rId3" w:type="default"/>
          <w:pgSz w:w="16838" w:h="11906" w:orient="landscape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502C459E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A45ECE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headerReference r:id="rId4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443E"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C5A6F"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40940CE"/>
    <w:rsid w:val="3F7A16EE"/>
    <w:rsid w:val="56EB35B6"/>
    <w:rsid w:val="69B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1127</Words>
  <Characters>1196</Characters>
  <Lines>14</Lines>
  <Paragraphs>3</Paragraphs>
  <TotalTime>7</TotalTime>
  <ScaleCrop>false</ScaleCrop>
  <LinksUpToDate>false</LinksUpToDate>
  <CharactersWithSpaces>1771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2025-01-03T06:19:34Z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